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445F4" w:rsidRDefault="004C0D01" w:rsidP="004B7C19">
      <w:pPr>
        <w:tabs>
          <w:tab w:val="left" w:pos="1276"/>
        </w:tabs>
        <w:spacing w:line="240" w:lineRule="auto"/>
        <w:jc w:val="center"/>
        <w:rPr>
          <w:rFonts w:ascii="Times New Roman" w:hAnsi="Times New Roman"/>
          <w:b/>
          <w:i/>
          <w:sz w:val="32"/>
          <w:szCs w:val="32"/>
        </w:rPr>
      </w:pPr>
      <w:r w:rsidRPr="004C0D01">
        <w:rPr>
          <w:rFonts w:ascii="Times New Roman" w:hAnsi="Times New Roman"/>
          <w:b/>
          <w:i/>
          <w:sz w:val="32"/>
          <w:szCs w:val="32"/>
        </w:rPr>
        <w:t>Mechanical engineering support for the disruption mitigation system design (DMS tenant integration and mechanical design activities)</w:t>
      </w:r>
      <w:bookmarkStart w:id="1" w:name="_GoBack"/>
      <w:bookmarkEnd w:id="1"/>
      <w:r w:rsidR="000445F4" w:rsidRPr="000445F4">
        <w:rPr>
          <w:rFonts w:ascii="Times New Roman" w:hAnsi="Times New Roman"/>
          <w:b/>
          <w:i/>
          <w:sz w:val="32"/>
          <w:szCs w:val="32"/>
        </w:rPr>
        <w:t xml:space="preserve"> </w:t>
      </w: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4C0D01">
        <w:rPr>
          <w:rFonts w:ascii="Times New Roman" w:hAnsi="Times New Roman"/>
          <w:b/>
          <w:i/>
          <w:sz w:val="28"/>
          <w:szCs w:val="28"/>
        </w:rPr>
        <w:t>1/CFE/10021097</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4C0D01"/>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0A509A7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47B37-3F66-479C-A2FF-661138FB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2021-04-12T12:48:00Z</dcterms:created>
  <dcterms:modified xsi:type="dcterms:W3CDTF">2021-04-12T12:48:00Z</dcterms:modified>
</cp:coreProperties>
</file>