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5E417B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Pr="005E417B">
        <w:rPr>
          <w:rFonts w:eastAsia="Calibri"/>
          <w:b/>
          <w:bCs/>
          <w:sz w:val="28"/>
          <w:szCs w:val="28"/>
          <w:lang w:eastAsia="ja-JP"/>
        </w:rPr>
        <w:t>Service Contract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for</w:t>
      </w:r>
      <w:r w:rsidR="00C1690F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1A1F36">
        <w:rPr>
          <w:rFonts w:eastAsia="Calibri"/>
          <w:b/>
          <w:bCs/>
          <w:sz w:val="28"/>
          <w:szCs w:val="28"/>
          <w:lang w:eastAsia="ja-JP"/>
        </w:rPr>
        <w:t>In-Vessel diagnostics finalisation and implementation</w:t>
      </w: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Pr="005E417B">
        <w:rPr>
          <w:b/>
          <w:sz w:val="28"/>
          <w:szCs w:val="28"/>
        </w:rPr>
        <w:t>/</w:t>
      </w:r>
      <w:r w:rsidR="001A1F36">
        <w:rPr>
          <w:b/>
          <w:sz w:val="28"/>
          <w:szCs w:val="28"/>
        </w:rPr>
        <w:t>10019133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F970B6">
        <w:rPr>
          <w:shd w:val="clear" w:color="auto" w:fill="FFFFFF" w:themeFill="background1"/>
        </w:rPr>
        <w:t>July</w:t>
      </w:r>
      <w:bookmarkStart w:id="0" w:name="_GoBack"/>
      <w:bookmarkEnd w:id="0"/>
      <w:r w:rsidR="00B622BC" w:rsidRPr="00B622BC">
        <w:rPr>
          <w:shd w:val="clear" w:color="auto" w:fill="FFFFFF" w:themeFill="background1"/>
        </w:rPr>
        <w:t xml:space="preserve"> 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B622BC" w:rsidRPr="00B622BC">
        <w:t>12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A1F36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622BC"/>
    <w:rsid w:val="00B71C0A"/>
    <w:rsid w:val="00B960FA"/>
    <w:rsid w:val="00BA5E2D"/>
    <w:rsid w:val="00BB0703"/>
    <w:rsid w:val="00BC4F6A"/>
    <w:rsid w:val="00BE0115"/>
    <w:rsid w:val="00C12C3E"/>
    <w:rsid w:val="00C1690F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70B6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9163F7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0</TotalTime>
  <Pages>1</Pages>
  <Words>206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2</cp:revision>
  <cp:lastPrinted>2012-04-10T09:52:00Z</cp:lastPrinted>
  <dcterms:created xsi:type="dcterms:W3CDTF">2020-05-28T06:23:00Z</dcterms:created>
  <dcterms:modified xsi:type="dcterms:W3CDTF">2020-05-28T06:23:00Z</dcterms:modified>
</cp:coreProperties>
</file>